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685B5F12" w:rsidR="005474D9" w:rsidRPr="00A9472C" w:rsidRDefault="007A4DBC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Mittente</w:t>
      </w:r>
      <w:r w:rsidR="007869BC" w:rsidRPr="00A9472C">
        <w:rPr>
          <w:rFonts w:ascii="Arial" w:hAnsi="Arial" w:cs="Arial"/>
          <w:lang w:val="it-IT"/>
        </w:rPr>
        <w:tab/>
      </w:r>
      <w:r w:rsidR="007869BC" w:rsidRPr="00A9472C">
        <w:rPr>
          <w:rFonts w:ascii="Arial" w:hAnsi="Arial" w:cs="Arial"/>
          <w:lang w:val="it-IT"/>
        </w:rPr>
        <w:tab/>
      </w:r>
      <w:r w:rsidR="007869BC" w:rsidRPr="00A9472C">
        <w:rPr>
          <w:rFonts w:ascii="Arial" w:hAnsi="Arial" w:cs="Arial"/>
          <w:lang w:val="it-IT"/>
        </w:rPr>
        <w:tab/>
      </w:r>
      <w:r w:rsidR="007869BC" w:rsidRPr="00A9472C">
        <w:rPr>
          <w:rFonts w:ascii="Arial" w:hAnsi="Arial" w:cs="Arial"/>
          <w:lang w:val="it-IT"/>
        </w:rPr>
        <w:tab/>
      </w:r>
      <w:r w:rsidR="007869BC" w:rsidRPr="00A9472C">
        <w:rPr>
          <w:rFonts w:ascii="Arial" w:hAnsi="Arial" w:cs="Arial"/>
          <w:lang w:val="it-IT"/>
        </w:rPr>
        <w:tab/>
      </w:r>
      <w:r w:rsidR="007869BC" w:rsidRPr="00A9472C">
        <w:rPr>
          <w:rFonts w:ascii="Arial" w:hAnsi="Arial" w:cs="Arial"/>
          <w:lang w:val="it-IT"/>
        </w:rPr>
        <w:tab/>
      </w:r>
      <w:r w:rsidRPr="00A9472C">
        <w:rPr>
          <w:rFonts w:ascii="Arial" w:hAnsi="Arial" w:cs="Arial"/>
          <w:lang w:val="it-IT"/>
        </w:rPr>
        <w:t>Indirizzo Proprietario</w:t>
      </w:r>
      <w:r w:rsidR="00C43537" w:rsidRPr="00A9472C">
        <w:rPr>
          <w:rFonts w:ascii="Arial" w:hAnsi="Arial" w:cs="Arial"/>
          <w:lang w:val="it-IT"/>
        </w:rPr>
        <w:t xml:space="preserve"> dello stabile</w:t>
      </w:r>
    </w:p>
    <w:p w14:paraId="5D2CA4BC" w14:textId="77777777" w:rsidR="007869BC" w:rsidRPr="00A9472C" w:rsidRDefault="007869BC">
      <w:pPr>
        <w:rPr>
          <w:rFonts w:ascii="Arial" w:hAnsi="Arial" w:cs="Arial"/>
          <w:lang w:val="it-IT"/>
        </w:rPr>
      </w:pPr>
    </w:p>
    <w:p w14:paraId="14B8AB99" w14:textId="77777777" w:rsidR="007869BC" w:rsidRPr="00A9472C" w:rsidRDefault="007869BC">
      <w:pPr>
        <w:rPr>
          <w:rFonts w:ascii="Arial" w:hAnsi="Arial" w:cs="Arial"/>
          <w:lang w:val="it-IT"/>
        </w:rPr>
      </w:pPr>
    </w:p>
    <w:p w14:paraId="0B9BC442" w14:textId="77777777" w:rsidR="007869BC" w:rsidRPr="00A9472C" w:rsidRDefault="007869BC">
      <w:pPr>
        <w:rPr>
          <w:rFonts w:ascii="Arial" w:hAnsi="Arial" w:cs="Arial"/>
          <w:lang w:val="it-IT"/>
        </w:rPr>
      </w:pPr>
    </w:p>
    <w:p w14:paraId="71C4C9E0" w14:textId="77777777" w:rsidR="007869BC" w:rsidRPr="00A9472C" w:rsidRDefault="007869BC">
      <w:pPr>
        <w:rPr>
          <w:rFonts w:ascii="Arial" w:hAnsi="Arial" w:cs="Arial"/>
          <w:lang w:val="it-IT"/>
        </w:rPr>
      </w:pPr>
    </w:p>
    <w:p w14:paraId="25819588" w14:textId="77777777" w:rsidR="00257A26" w:rsidRPr="00A9472C" w:rsidRDefault="00257A26">
      <w:pPr>
        <w:rPr>
          <w:rFonts w:ascii="Arial" w:hAnsi="Arial" w:cs="Arial"/>
          <w:lang w:val="it-IT"/>
        </w:rPr>
      </w:pPr>
    </w:p>
    <w:p w14:paraId="77523F52" w14:textId="77777777" w:rsidR="007869BC" w:rsidRPr="00A9472C" w:rsidRDefault="007869BC">
      <w:pPr>
        <w:rPr>
          <w:rFonts w:ascii="Arial" w:hAnsi="Arial" w:cs="Arial"/>
          <w:lang w:val="it-IT"/>
        </w:rPr>
      </w:pPr>
    </w:p>
    <w:p w14:paraId="2954207B" w14:textId="2DEECE91" w:rsidR="007869BC" w:rsidRPr="00A9472C" w:rsidRDefault="007869BC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Da</w:t>
      </w:r>
      <w:r w:rsidR="007A4DBC" w:rsidRPr="00A9472C">
        <w:rPr>
          <w:rFonts w:ascii="Arial" w:hAnsi="Arial" w:cs="Arial"/>
          <w:lang w:val="it-IT"/>
        </w:rPr>
        <w:t>ta</w:t>
      </w:r>
      <w:r w:rsidRPr="00A9472C">
        <w:rPr>
          <w:rFonts w:ascii="Arial" w:hAnsi="Arial" w:cs="Arial"/>
          <w:lang w:val="it-IT"/>
        </w:rPr>
        <w:t>:</w:t>
      </w:r>
    </w:p>
    <w:p w14:paraId="1B6ED38C" w14:textId="77777777" w:rsidR="007869BC" w:rsidRPr="00A9472C" w:rsidRDefault="007869BC">
      <w:pPr>
        <w:rPr>
          <w:rFonts w:ascii="Arial" w:hAnsi="Arial" w:cs="Arial"/>
          <w:lang w:val="it-IT"/>
        </w:rPr>
      </w:pPr>
    </w:p>
    <w:p w14:paraId="3E8A3AB3" w14:textId="5AFD1655" w:rsidR="007869BC" w:rsidRPr="00A9472C" w:rsidRDefault="007A4DBC">
      <w:pPr>
        <w:rPr>
          <w:rFonts w:ascii="Arial" w:hAnsi="Arial" w:cs="Arial"/>
          <w:b/>
          <w:lang w:val="it-IT"/>
        </w:rPr>
      </w:pPr>
      <w:r w:rsidRPr="00A9472C">
        <w:rPr>
          <w:rFonts w:ascii="Arial" w:hAnsi="Arial" w:cs="Arial"/>
          <w:b/>
          <w:lang w:val="it-IT"/>
        </w:rPr>
        <w:t xml:space="preserve">Utilizzo della nostra superficie del tetto/facciata per l’energia solare: </w:t>
      </w:r>
      <w:r w:rsidRPr="00A9472C">
        <w:rPr>
          <w:rFonts w:ascii="Arial" w:hAnsi="Arial" w:cs="Arial"/>
          <w:b/>
          <w:lang w:val="it-IT"/>
        </w:rPr>
        <w:br/>
        <w:t xml:space="preserve">una </w:t>
      </w:r>
      <w:r w:rsidR="00A9472C">
        <w:rPr>
          <w:rFonts w:ascii="Arial" w:hAnsi="Arial" w:cs="Arial"/>
          <w:b/>
          <w:lang w:val="it-IT"/>
        </w:rPr>
        <w:t>soluzione</w:t>
      </w:r>
      <w:r w:rsidR="00A9472C" w:rsidRPr="00A9472C">
        <w:rPr>
          <w:rFonts w:ascii="Arial" w:hAnsi="Arial" w:cs="Arial"/>
          <w:b/>
          <w:lang w:val="it-IT"/>
        </w:rPr>
        <w:t xml:space="preserve"> </w:t>
      </w:r>
      <w:proofErr w:type="spellStart"/>
      <w:r w:rsidRPr="00A9472C">
        <w:rPr>
          <w:rFonts w:ascii="Arial" w:hAnsi="Arial" w:cs="Arial"/>
          <w:b/>
          <w:lang w:val="it-IT"/>
        </w:rPr>
        <w:t>w</w:t>
      </w:r>
      <w:r w:rsidR="007869BC" w:rsidRPr="00A9472C">
        <w:rPr>
          <w:rFonts w:ascii="Arial" w:hAnsi="Arial" w:cs="Arial"/>
          <w:b/>
          <w:lang w:val="it-IT"/>
        </w:rPr>
        <w:t>in-win-</w:t>
      </w:r>
      <w:r w:rsidR="00E31074" w:rsidRPr="00A9472C">
        <w:rPr>
          <w:rFonts w:ascii="Arial" w:hAnsi="Arial" w:cs="Arial"/>
          <w:b/>
          <w:lang w:val="it-IT"/>
        </w:rPr>
        <w:t>win</w:t>
      </w:r>
      <w:proofErr w:type="spellEnd"/>
      <w:r w:rsidRPr="00A9472C">
        <w:rPr>
          <w:rFonts w:ascii="Arial" w:hAnsi="Arial" w:cs="Arial"/>
          <w:b/>
          <w:lang w:val="it-IT"/>
        </w:rPr>
        <w:t xml:space="preserve"> per proprietario, locatario e ambiente</w:t>
      </w:r>
    </w:p>
    <w:p w14:paraId="57FABD71" w14:textId="77777777" w:rsidR="007869BC" w:rsidRPr="00A9472C" w:rsidRDefault="007869BC">
      <w:pPr>
        <w:rPr>
          <w:rFonts w:ascii="Arial" w:hAnsi="Arial" w:cs="Arial"/>
          <w:b/>
          <w:lang w:val="it-IT"/>
        </w:rPr>
      </w:pPr>
    </w:p>
    <w:p w14:paraId="49427EC7" w14:textId="77777777" w:rsidR="00656DED" w:rsidRPr="00A9472C" w:rsidRDefault="00656DED">
      <w:pPr>
        <w:rPr>
          <w:rFonts w:ascii="Arial" w:hAnsi="Arial" w:cs="Arial"/>
          <w:lang w:val="it-IT"/>
        </w:rPr>
      </w:pPr>
    </w:p>
    <w:p w14:paraId="17067342" w14:textId="3C007325" w:rsidR="007869BC" w:rsidRPr="00A9472C" w:rsidRDefault="007A4DBC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Gentili signore, egregi signori</w:t>
      </w:r>
    </w:p>
    <w:p w14:paraId="2FEA946C" w14:textId="5D9B2ADC" w:rsidR="00EE72B5" w:rsidRPr="00A9472C" w:rsidRDefault="007A4DBC" w:rsidP="00EE72B5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 xml:space="preserve">Siamo locatari e locatarie </w:t>
      </w:r>
      <w:r w:rsidR="00BF33C7" w:rsidRPr="00A9472C">
        <w:rPr>
          <w:rFonts w:ascii="Arial" w:hAnsi="Arial" w:cs="Arial"/>
          <w:lang w:val="it-IT"/>
        </w:rPr>
        <w:t xml:space="preserve">soddisfatti </w:t>
      </w:r>
      <w:r w:rsidRPr="00A9472C">
        <w:rPr>
          <w:rFonts w:ascii="Arial" w:hAnsi="Arial" w:cs="Arial"/>
          <w:lang w:val="it-IT"/>
        </w:rPr>
        <w:t>della sua proprietà e per questo desideriamo ringraziarla di cuore.</w:t>
      </w:r>
      <w:r w:rsidR="007869BC" w:rsidRPr="00A9472C">
        <w:rPr>
          <w:rFonts w:ascii="Arial" w:hAnsi="Arial" w:cs="Arial"/>
          <w:lang w:val="it-IT"/>
        </w:rPr>
        <w:t xml:space="preserve"> </w:t>
      </w:r>
    </w:p>
    <w:p w14:paraId="5003DEF8" w14:textId="22AD2695" w:rsidR="005358A2" w:rsidRPr="00A9472C" w:rsidRDefault="007A4DBC" w:rsidP="005358A2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 xml:space="preserve">Gradiremmo </w:t>
      </w:r>
      <w:r w:rsidR="00856F47" w:rsidRPr="00A9472C">
        <w:rPr>
          <w:rFonts w:ascii="Arial" w:hAnsi="Arial" w:cs="Arial"/>
          <w:lang w:val="it-IT"/>
        </w:rPr>
        <w:t xml:space="preserve">proporle </w:t>
      </w:r>
      <w:r w:rsidRPr="00A9472C">
        <w:rPr>
          <w:rFonts w:ascii="Arial" w:hAnsi="Arial" w:cs="Arial"/>
          <w:lang w:val="it-IT"/>
        </w:rPr>
        <w:t xml:space="preserve">delle possibilità </w:t>
      </w:r>
      <w:r w:rsidR="00BF33C7" w:rsidRPr="00A9472C">
        <w:rPr>
          <w:rFonts w:ascii="Arial" w:hAnsi="Arial" w:cs="Arial"/>
          <w:lang w:val="it-IT"/>
        </w:rPr>
        <w:t>di</w:t>
      </w:r>
      <w:r w:rsidRPr="00A9472C">
        <w:rPr>
          <w:rFonts w:ascii="Arial" w:hAnsi="Arial" w:cs="Arial"/>
          <w:lang w:val="it-IT"/>
        </w:rPr>
        <w:t xml:space="preserve"> </w:t>
      </w:r>
      <w:r w:rsidR="00BF33C7" w:rsidRPr="00A9472C">
        <w:rPr>
          <w:rFonts w:ascii="Arial" w:hAnsi="Arial" w:cs="Arial"/>
          <w:lang w:val="it-IT"/>
        </w:rPr>
        <w:t xml:space="preserve">un ulteriore </w:t>
      </w:r>
      <w:r w:rsidRPr="00A9472C">
        <w:rPr>
          <w:rFonts w:ascii="Arial" w:hAnsi="Arial" w:cs="Arial"/>
          <w:b/>
          <w:bCs/>
          <w:lang w:val="it-IT"/>
        </w:rPr>
        <w:t>aumen</w:t>
      </w:r>
      <w:r w:rsidR="00BF33C7" w:rsidRPr="00A9472C">
        <w:rPr>
          <w:rFonts w:ascii="Arial" w:hAnsi="Arial" w:cs="Arial"/>
          <w:b/>
          <w:bCs/>
          <w:lang w:val="it-IT"/>
        </w:rPr>
        <w:t>to</w:t>
      </w:r>
      <w:r w:rsidRPr="00A9472C">
        <w:rPr>
          <w:rFonts w:ascii="Arial" w:hAnsi="Arial" w:cs="Arial"/>
          <w:lang w:val="it-IT"/>
        </w:rPr>
        <w:t xml:space="preserve"> </w:t>
      </w:r>
      <w:r w:rsidR="00BF33C7" w:rsidRPr="00A9472C">
        <w:rPr>
          <w:rFonts w:ascii="Arial" w:hAnsi="Arial" w:cs="Arial"/>
          <w:lang w:val="it-IT"/>
        </w:rPr>
        <w:t>del</w:t>
      </w:r>
      <w:r w:rsidRPr="00A9472C">
        <w:rPr>
          <w:rFonts w:ascii="Arial" w:hAnsi="Arial" w:cs="Arial"/>
          <w:lang w:val="it-IT"/>
        </w:rPr>
        <w:t xml:space="preserve"> </w:t>
      </w:r>
      <w:r w:rsidRPr="00A9472C">
        <w:rPr>
          <w:rFonts w:ascii="Arial" w:hAnsi="Arial" w:cs="Arial"/>
          <w:b/>
          <w:bCs/>
          <w:lang w:val="it-IT"/>
        </w:rPr>
        <w:t xml:space="preserve">comfort abitativo e </w:t>
      </w:r>
      <w:r w:rsidRPr="00A9472C">
        <w:rPr>
          <w:rFonts w:ascii="Arial" w:hAnsi="Arial" w:cs="Arial"/>
          <w:lang w:val="it-IT"/>
        </w:rPr>
        <w:t>al contempo</w:t>
      </w:r>
      <w:r w:rsidRPr="00A9472C">
        <w:rPr>
          <w:rFonts w:ascii="Arial" w:hAnsi="Arial" w:cs="Arial"/>
          <w:b/>
          <w:bCs/>
          <w:lang w:val="it-IT"/>
        </w:rPr>
        <w:t xml:space="preserve"> </w:t>
      </w:r>
      <w:r w:rsidR="00BF33C7" w:rsidRPr="00A9472C">
        <w:rPr>
          <w:rFonts w:ascii="Arial" w:hAnsi="Arial" w:cs="Arial"/>
          <w:b/>
          <w:bCs/>
          <w:lang w:val="it-IT"/>
        </w:rPr>
        <w:t>de</w:t>
      </w:r>
      <w:r w:rsidRPr="00A9472C">
        <w:rPr>
          <w:rFonts w:ascii="Arial" w:hAnsi="Arial" w:cs="Arial"/>
          <w:b/>
          <w:bCs/>
          <w:lang w:val="it-IT"/>
        </w:rPr>
        <w:t>l valore della proprietà</w:t>
      </w:r>
      <w:r w:rsidRPr="00A9472C">
        <w:rPr>
          <w:rFonts w:ascii="Arial" w:hAnsi="Arial" w:cs="Arial"/>
          <w:lang w:val="it-IT"/>
        </w:rPr>
        <w:t>.</w:t>
      </w:r>
    </w:p>
    <w:p w14:paraId="17898C9C" w14:textId="24EC7CBF" w:rsidR="003C5D31" w:rsidRPr="00A9472C" w:rsidRDefault="007A4DBC" w:rsidP="45A75A71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 xml:space="preserve">In Svizzera </w:t>
      </w:r>
      <w:r w:rsidR="00856F47" w:rsidRPr="00A9472C">
        <w:rPr>
          <w:rFonts w:ascii="Arial" w:hAnsi="Arial" w:cs="Arial"/>
          <w:lang w:val="it-IT"/>
        </w:rPr>
        <w:t>l’irraggiamento solare</w:t>
      </w:r>
      <w:r w:rsidRPr="00A9472C">
        <w:rPr>
          <w:rFonts w:ascii="Arial" w:hAnsi="Arial" w:cs="Arial"/>
          <w:lang w:val="it-IT"/>
        </w:rPr>
        <w:t xml:space="preserve"> è presente in abbondanza, </w:t>
      </w:r>
      <w:r w:rsidR="00856F47" w:rsidRPr="00A9472C">
        <w:rPr>
          <w:rFonts w:ascii="Arial" w:hAnsi="Arial" w:cs="Arial"/>
          <w:lang w:val="it-IT"/>
        </w:rPr>
        <w:t>irraggiamento</w:t>
      </w:r>
      <w:r w:rsidRPr="00A9472C">
        <w:rPr>
          <w:rFonts w:ascii="Arial" w:hAnsi="Arial" w:cs="Arial"/>
          <w:lang w:val="it-IT"/>
        </w:rPr>
        <w:t xml:space="preserve"> che </w:t>
      </w:r>
      <w:r w:rsidR="006E328C" w:rsidRPr="00A9472C">
        <w:rPr>
          <w:rFonts w:ascii="Arial" w:hAnsi="Arial" w:cs="Arial"/>
          <w:lang w:val="it-IT"/>
        </w:rPr>
        <w:t xml:space="preserve">possiamo utilizzare in modo semplice per </w:t>
      </w:r>
      <w:r w:rsidR="00856F47" w:rsidRPr="00A9472C">
        <w:rPr>
          <w:rFonts w:ascii="Arial" w:hAnsi="Arial" w:cs="Arial"/>
          <w:lang w:val="it-IT"/>
        </w:rPr>
        <w:t xml:space="preserve">produrre </w:t>
      </w:r>
      <w:r w:rsidR="006E328C" w:rsidRPr="00A9472C">
        <w:rPr>
          <w:rFonts w:ascii="Arial" w:hAnsi="Arial" w:cs="Arial"/>
          <w:lang w:val="it-IT"/>
        </w:rPr>
        <w:t>energia solare</w:t>
      </w:r>
      <w:r w:rsidR="00F539E4" w:rsidRPr="00A9472C">
        <w:rPr>
          <w:rFonts w:ascii="Arial" w:hAnsi="Arial" w:cs="Arial"/>
          <w:lang w:val="it-IT"/>
        </w:rPr>
        <w:t>.</w:t>
      </w:r>
      <w:r w:rsidR="0BA08C49" w:rsidRPr="00A9472C">
        <w:rPr>
          <w:rFonts w:ascii="Arial" w:hAnsi="Arial" w:cs="Arial"/>
          <w:lang w:val="it-IT"/>
        </w:rPr>
        <w:t xml:space="preserve"> </w:t>
      </w:r>
      <w:r w:rsidR="006E328C" w:rsidRPr="00A9472C">
        <w:rPr>
          <w:rFonts w:ascii="Arial" w:hAnsi="Arial" w:cs="Arial"/>
          <w:lang w:val="it-IT"/>
        </w:rPr>
        <w:t>Quattro metri quadrati di collettori solari in combinazione con un serbatoio di acqua coprono ad esempio oltre la metà del fabbisogno di acqua di una famiglia di quattro persone</w:t>
      </w:r>
      <w:r w:rsidR="0D3C5CAA" w:rsidRPr="00A9472C">
        <w:rPr>
          <w:rFonts w:ascii="Arial" w:hAnsi="Arial" w:cs="Arial"/>
          <w:lang w:val="it-IT"/>
        </w:rPr>
        <w:t xml:space="preserve">. </w:t>
      </w:r>
      <w:r w:rsidR="006E328C" w:rsidRPr="00A9472C">
        <w:rPr>
          <w:rFonts w:ascii="Arial" w:hAnsi="Arial" w:cs="Arial"/>
          <w:lang w:val="it-IT"/>
        </w:rPr>
        <w:t xml:space="preserve">Un impianto fotovoltaico di 20 metri quadrati produce in media circa l’80 percento del fabbisogno di </w:t>
      </w:r>
      <w:r w:rsidR="00856F47" w:rsidRPr="00A9472C">
        <w:rPr>
          <w:rFonts w:ascii="Arial" w:hAnsi="Arial" w:cs="Arial"/>
          <w:lang w:val="it-IT"/>
        </w:rPr>
        <w:t>elettricità</w:t>
      </w:r>
      <w:r w:rsidR="006E328C" w:rsidRPr="00A9472C">
        <w:rPr>
          <w:rFonts w:ascii="Arial" w:hAnsi="Arial" w:cs="Arial"/>
          <w:lang w:val="it-IT"/>
        </w:rPr>
        <w:t xml:space="preserve"> di una famiglia di quattro persone</w:t>
      </w:r>
      <w:r w:rsidR="1073FD6C" w:rsidRPr="00A9472C">
        <w:rPr>
          <w:rFonts w:ascii="Arial" w:hAnsi="Arial" w:cs="Arial"/>
          <w:lang w:val="it-IT"/>
        </w:rPr>
        <w:t>.</w:t>
      </w:r>
      <w:r w:rsidR="00F539E4" w:rsidRPr="00A9472C">
        <w:rPr>
          <w:rFonts w:ascii="Arial" w:hAnsi="Arial" w:cs="Arial"/>
          <w:lang w:val="it-IT"/>
        </w:rPr>
        <w:t xml:space="preserve"> </w:t>
      </w:r>
    </w:p>
    <w:p w14:paraId="6BA65D3D" w14:textId="145B1EBE" w:rsidR="00F539E4" w:rsidRPr="00A9472C" w:rsidRDefault="00395CA6" w:rsidP="45A75A71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L’energia solare può sostituire combustibili fossili e così facendo ridurre fortemente l’inquinamento ambientale, innanzitutto le emissioni di CO</w:t>
      </w:r>
      <w:r w:rsidRPr="00A9472C">
        <w:rPr>
          <w:rFonts w:ascii="Arial" w:hAnsi="Arial" w:cs="Arial"/>
          <w:vertAlign w:val="subscript"/>
          <w:lang w:val="it-IT"/>
        </w:rPr>
        <w:t>2</w:t>
      </w:r>
      <w:r w:rsidR="00F539E4" w:rsidRPr="00A9472C">
        <w:rPr>
          <w:rFonts w:ascii="Arial" w:hAnsi="Arial" w:cs="Arial"/>
          <w:lang w:val="it-IT"/>
        </w:rPr>
        <w:t xml:space="preserve">. </w:t>
      </w:r>
      <w:r w:rsidRPr="00A9472C">
        <w:rPr>
          <w:rFonts w:ascii="Arial" w:hAnsi="Arial" w:cs="Arial"/>
          <w:lang w:val="it-IT"/>
        </w:rPr>
        <w:t>Inoltre, non comporta né rischi legati alla sicurezza, né dipende</w:t>
      </w:r>
      <w:r w:rsidR="008279E7" w:rsidRPr="00A9472C">
        <w:rPr>
          <w:rFonts w:ascii="Arial" w:hAnsi="Arial" w:cs="Arial"/>
          <w:lang w:val="it-IT"/>
        </w:rPr>
        <w:t>nze internazionali</w:t>
      </w:r>
      <w:r w:rsidR="00F539E4" w:rsidRPr="00A9472C">
        <w:rPr>
          <w:rFonts w:ascii="Arial" w:hAnsi="Arial" w:cs="Arial"/>
          <w:lang w:val="it-IT"/>
        </w:rPr>
        <w:t xml:space="preserve">. </w:t>
      </w:r>
      <w:r w:rsidR="008279E7" w:rsidRPr="00A9472C">
        <w:rPr>
          <w:rFonts w:ascii="Arial" w:hAnsi="Arial" w:cs="Arial"/>
          <w:lang w:val="it-IT"/>
        </w:rPr>
        <w:t>Questa fonte di energia spiana la via verso un approvvigionamento energetico pulito e indipenden</w:t>
      </w:r>
      <w:r w:rsidR="00BF33C7" w:rsidRPr="00A9472C">
        <w:rPr>
          <w:rFonts w:ascii="Arial" w:hAnsi="Arial" w:cs="Arial"/>
          <w:lang w:val="it-IT"/>
        </w:rPr>
        <w:t>te</w:t>
      </w:r>
      <w:r w:rsidR="008279E7" w:rsidRPr="00A9472C">
        <w:rPr>
          <w:rFonts w:ascii="Arial" w:hAnsi="Arial" w:cs="Arial"/>
          <w:lang w:val="it-IT"/>
        </w:rPr>
        <w:t xml:space="preserve"> per la Svizzera</w:t>
      </w:r>
      <w:r w:rsidR="00F539E4" w:rsidRPr="00A9472C">
        <w:rPr>
          <w:rFonts w:ascii="Arial" w:hAnsi="Arial" w:cs="Arial"/>
          <w:lang w:val="it-IT"/>
        </w:rPr>
        <w:t>.</w:t>
      </w:r>
    </w:p>
    <w:p w14:paraId="249247E4" w14:textId="7CB37DD1" w:rsidR="002B2C36" w:rsidRPr="00A9472C" w:rsidRDefault="005359E4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In qualità di proprietario dello stabile può scaricare i suoi investimenti in energia rinnovabili sui nostri affitti. Non corre alcun rischio. Noi locatari pagh</w:t>
      </w:r>
      <w:r w:rsidR="00BF33C7" w:rsidRPr="00A9472C">
        <w:rPr>
          <w:rFonts w:ascii="Arial" w:hAnsi="Arial" w:cs="Arial"/>
          <w:lang w:val="it-IT"/>
        </w:rPr>
        <w:t xml:space="preserve">eremmo </w:t>
      </w:r>
      <w:r w:rsidRPr="00A9472C">
        <w:rPr>
          <w:rFonts w:ascii="Arial" w:hAnsi="Arial" w:cs="Arial"/>
          <w:lang w:val="it-IT"/>
        </w:rPr>
        <w:t xml:space="preserve">affitti più elevati, </w:t>
      </w:r>
      <w:r w:rsidR="00BF33C7" w:rsidRPr="00A9472C">
        <w:rPr>
          <w:rFonts w:ascii="Arial" w:hAnsi="Arial" w:cs="Arial"/>
          <w:lang w:val="it-IT"/>
        </w:rPr>
        <w:t xml:space="preserve">ma </w:t>
      </w:r>
      <w:r w:rsidRPr="00A9472C">
        <w:rPr>
          <w:rFonts w:ascii="Arial" w:hAnsi="Arial" w:cs="Arial"/>
          <w:lang w:val="it-IT"/>
        </w:rPr>
        <w:t>in cambio si ridu</w:t>
      </w:r>
      <w:r w:rsidR="00BF33C7" w:rsidRPr="00A9472C">
        <w:rPr>
          <w:rFonts w:ascii="Arial" w:hAnsi="Arial" w:cs="Arial"/>
          <w:lang w:val="it-IT"/>
        </w:rPr>
        <w:t>rrebbero</w:t>
      </w:r>
      <w:r w:rsidRPr="00A9472C">
        <w:rPr>
          <w:rFonts w:ascii="Arial" w:hAnsi="Arial" w:cs="Arial"/>
          <w:lang w:val="it-IT"/>
        </w:rPr>
        <w:t xml:space="preserve"> i costi accessori</w:t>
      </w:r>
      <w:r w:rsidR="00BF33C7" w:rsidRPr="00A9472C">
        <w:rPr>
          <w:rFonts w:ascii="Arial" w:hAnsi="Arial" w:cs="Arial"/>
          <w:lang w:val="it-IT"/>
        </w:rPr>
        <w:t>,</w:t>
      </w:r>
      <w:r w:rsidRPr="00A9472C">
        <w:rPr>
          <w:rFonts w:ascii="Arial" w:hAnsi="Arial" w:cs="Arial"/>
          <w:lang w:val="it-IT"/>
        </w:rPr>
        <w:t xml:space="preserve"> in quanto si consum</w:t>
      </w:r>
      <w:r w:rsidR="00BF33C7" w:rsidRPr="00A9472C">
        <w:rPr>
          <w:rFonts w:ascii="Arial" w:hAnsi="Arial" w:cs="Arial"/>
          <w:lang w:val="it-IT"/>
        </w:rPr>
        <w:t>erebbe</w:t>
      </w:r>
      <w:r w:rsidRPr="00A9472C">
        <w:rPr>
          <w:rFonts w:ascii="Arial" w:hAnsi="Arial" w:cs="Arial"/>
          <w:lang w:val="it-IT"/>
        </w:rPr>
        <w:t xml:space="preserve"> meno olio combustibile, g</w:t>
      </w:r>
      <w:r w:rsidR="00C64D49" w:rsidRPr="00A9472C">
        <w:rPr>
          <w:rFonts w:ascii="Arial" w:hAnsi="Arial" w:cs="Arial"/>
          <w:lang w:val="it-IT"/>
        </w:rPr>
        <w:t xml:space="preserve">as o </w:t>
      </w:r>
      <w:r w:rsidRPr="00A9472C">
        <w:rPr>
          <w:rFonts w:ascii="Arial" w:hAnsi="Arial" w:cs="Arial"/>
          <w:lang w:val="it-IT"/>
        </w:rPr>
        <w:t>corrente</w:t>
      </w:r>
      <w:r w:rsidR="00C64D49" w:rsidRPr="00A9472C">
        <w:rPr>
          <w:rFonts w:ascii="Arial" w:hAnsi="Arial" w:cs="Arial"/>
          <w:lang w:val="it-IT"/>
        </w:rPr>
        <w:t xml:space="preserve">. </w:t>
      </w:r>
      <w:r w:rsidR="00EB027A" w:rsidRPr="00A9472C">
        <w:rPr>
          <w:rFonts w:ascii="Arial" w:hAnsi="Arial" w:cs="Arial"/>
          <w:lang w:val="it-IT"/>
        </w:rPr>
        <w:t xml:space="preserve">Più aumenta il costo di queste energie convenzionali, più possiamo </w:t>
      </w:r>
      <w:r w:rsidR="00BF33C7" w:rsidRPr="00A9472C">
        <w:rPr>
          <w:rFonts w:ascii="Arial" w:hAnsi="Arial" w:cs="Arial"/>
          <w:lang w:val="it-IT"/>
        </w:rPr>
        <w:t xml:space="preserve">trarre vantaggio da </w:t>
      </w:r>
      <w:r w:rsidR="00EB027A" w:rsidRPr="00A9472C">
        <w:rPr>
          <w:rFonts w:ascii="Arial" w:hAnsi="Arial" w:cs="Arial"/>
          <w:lang w:val="it-IT"/>
        </w:rPr>
        <w:t>un impianto solare sul tetto</w:t>
      </w:r>
      <w:r w:rsidR="00C64D49" w:rsidRPr="00A9472C">
        <w:rPr>
          <w:rFonts w:ascii="Arial" w:hAnsi="Arial" w:cs="Arial"/>
          <w:lang w:val="it-IT"/>
        </w:rPr>
        <w:t xml:space="preserve">. </w:t>
      </w:r>
      <w:r w:rsidR="00EB027A" w:rsidRPr="00A9472C">
        <w:rPr>
          <w:rFonts w:ascii="Arial" w:hAnsi="Arial" w:cs="Arial"/>
          <w:lang w:val="it-IT"/>
        </w:rPr>
        <w:t>Senza risanamento dell’edificio e impianto solare dovremo invece pagare elevati costi accessori</w:t>
      </w:r>
      <w:r w:rsidR="00C64D49" w:rsidRPr="00A9472C">
        <w:rPr>
          <w:rFonts w:ascii="Arial" w:hAnsi="Arial" w:cs="Arial"/>
          <w:lang w:val="it-IT"/>
        </w:rPr>
        <w:t>.</w:t>
      </w:r>
    </w:p>
    <w:p w14:paraId="600EA935" w14:textId="128A3895" w:rsidR="007D46A1" w:rsidRPr="00A9472C" w:rsidRDefault="0032250C" w:rsidP="00257A26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In poche parole, tutti possono trarne beneficio</w:t>
      </w:r>
      <w:r w:rsidR="00AD3269" w:rsidRPr="00A9472C">
        <w:rPr>
          <w:rFonts w:ascii="Arial" w:hAnsi="Arial" w:cs="Arial"/>
          <w:lang w:val="it-IT"/>
        </w:rPr>
        <w:t xml:space="preserve">: </w:t>
      </w:r>
      <w:r w:rsidR="0010784B" w:rsidRPr="00A9472C">
        <w:rPr>
          <w:rFonts w:ascii="Arial" w:hAnsi="Arial" w:cs="Arial"/>
          <w:lang w:val="it-IT"/>
        </w:rPr>
        <w:t xml:space="preserve">lei, noi e l’ambiente, una </w:t>
      </w:r>
      <w:r w:rsidR="00F07FEE">
        <w:rPr>
          <w:rFonts w:ascii="Arial" w:hAnsi="Arial" w:cs="Arial"/>
          <w:lang w:val="it-IT"/>
        </w:rPr>
        <w:t>vera soluzione</w:t>
      </w:r>
      <w:r w:rsidR="00F07FEE" w:rsidRPr="00A9472C">
        <w:rPr>
          <w:rFonts w:ascii="Arial" w:hAnsi="Arial" w:cs="Arial"/>
          <w:lang w:val="it-IT"/>
        </w:rPr>
        <w:t xml:space="preserve"> </w:t>
      </w:r>
      <w:proofErr w:type="spellStart"/>
      <w:r w:rsidR="0010784B" w:rsidRPr="00A9472C">
        <w:rPr>
          <w:rFonts w:ascii="Arial" w:hAnsi="Arial" w:cs="Arial"/>
          <w:lang w:val="it-IT"/>
        </w:rPr>
        <w:t>w</w:t>
      </w:r>
      <w:r w:rsidR="00AD3269" w:rsidRPr="00A9472C">
        <w:rPr>
          <w:rFonts w:ascii="Arial" w:hAnsi="Arial" w:cs="Arial"/>
          <w:lang w:val="it-IT"/>
        </w:rPr>
        <w:t>in-win-win</w:t>
      </w:r>
      <w:proofErr w:type="spellEnd"/>
      <w:r w:rsidR="00AD3269" w:rsidRPr="00A9472C">
        <w:rPr>
          <w:rFonts w:ascii="Arial" w:hAnsi="Arial" w:cs="Arial"/>
          <w:lang w:val="it-IT"/>
        </w:rPr>
        <w:t xml:space="preserve">. </w:t>
      </w:r>
      <w:r w:rsidR="0010784B" w:rsidRPr="00A9472C">
        <w:rPr>
          <w:rFonts w:ascii="Arial" w:hAnsi="Arial" w:cs="Arial"/>
          <w:lang w:val="it-IT"/>
        </w:rPr>
        <w:t>Per questo motivo ci farebbe molto piacere discutere con lei dell’installazione di un impianto solare</w:t>
      </w:r>
      <w:r w:rsidR="007D46A1" w:rsidRPr="00A9472C">
        <w:rPr>
          <w:rFonts w:ascii="Arial" w:hAnsi="Arial" w:cs="Arial"/>
          <w:lang w:val="it-IT"/>
        </w:rPr>
        <w:t>.</w:t>
      </w:r>
      <w:r w:rsidR="00AD3269" w:rsidRPr="00A9472C">
        <w:rPr>
          <w:rFonts w:ascii="Arial" w:hAnsi="Arial" w:cs="Arial"/>
          <w:lang w:val="it-IT"/>
        </w:rPr>
        <w:t xml:space="preserve"> </w:t>
      </w:r>
    </w:p>
    <w:p w14:paraId="3BDE1DB9" w14:textId="0F9BAC57" w:rsidR="00257A26" w:rsidRPr="00A9472C" w:rsidRDefault="00BF33C7" w:rsidP="00257A26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Vi sono numerose offerte di supporto p</w:t>
      </w:r>
      <w:r w:rsidR="0010784B" w:rsidRPr="00A9472C">
        <w:rPr>
          <w:rFonts w:ascii="Arial" w:hAnsi="Arial" w:cs="Arial"/>
          <w:lang w:val="it-IT"/>
        </w:rPr>
        <w:t>er l’utilizzo d</w:t>
      </w:r>
      <w:r w:rsidRPr="00A9472C">
        <w:rPr>
          <w:rFonts w:ascii="Arial" w:hAnsi="Arial" w:cs="Arial"/>
          <w:lang w:val="it-IT"/>
        </w:rPr>
        <w:t xml:space="preserve">ell’energia </w:t>
      </w:r>
      <w:r w:rsidR="0010784B" w:rsidRPr="00A9472C">
        <w:rPr>
          <w:rFonts w:ascii="Arial" w:hAnsi="Arial" w:cs="Arial"/>
          <w:lang w:val="it-IT"/>
        </w:rPr>
        <w:t xml:space="preserve">solare e anche </w:t>
      </w:r>
      <w:r w:rsidRPr="00A9472C">
        <w:rPr>
          <w:rFonts w:ascii="Arial" w:hAnsi="Arial" w:cs="Arial"/>
          <w:lang w:val="it-IT"/>
        </w:rPr>
        <w:t>per</w:t>
      </w:r>
      <w:r w:rsidR="0010784B" w:rsidRPr="00A9472C">
        <w:rPr>
          <w:rFonts w:ascii="Arial" w:hAnsi="Arial" w:cs="Arial"/>
          <w:lang w:val="it-IT"/>
        </w:rPr>
        <w:t xml:space="preserve"> il risanamento dell’edificio</w:t>
      </w:r>
      <w:r w:rsidR="00257A26" w:rsidRPr="00A9472C">
        <w:rPr>
          <w:rFonts w:ascii="Arial" w:hAnsi="Arial" w:cs="Arial"/>
          <w:lang w:val="it-IT"/>
        </w:rPr>
        <w:t>:</w:t>
      </w:r>
    </w:p>
    <w:p w14:paraId="532706C4" w14:textId="6ED9A2C9" w:rsidR="00257A26" w:rsidRPr="00A9472C" w:rsidRDefault="0010784B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 xml:space="preserve">Consulenza energetica </w:t>
      </w:r>
      <w:r w:rsidR="0026062C" w:rsidRPr="00A9472C">
        <w:rPr>
          <w:rFonts w:ascii="Arial" w:hAnsi="Arial" w:cs="Arial"/>
          <w:lang w:val="it-IT"/>
        </w:rPr>
        <w:t>agevolata o gratuita</w:t>
      </w:r>
      <w:r w:rsidR="00257A26" w:rsidRPr="00A9472C">
        <w:rPr>
          <w:rFonts w:ascii="Arial" w:hAnsi="Arial" w:cs="Arial"/>
          <w:lang w:val="it-IT"/>
        </w:rPr>
        <w:t xml:space="preserve"> </w:t>
      </w:r>
    </w:p>
    <w:p w14:paraId="1B3B6EC3" w14:textId="41AFCF3F" w:rsidR="00257A26" w:rsidRPr="00A9472C" w:rsidRDefault="0010784B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lastRenderedPageBreak/>
        <w:t xml:space="preserve">Programmi di incentivazione </w:t>
      </w:r>
      <w:r w:rsidR="005B2E53" w:rsidRPr="00A9472C">
        <w:rPr>
          <w:rFonts w:ascii="Arial" w:hAnsi="Arial" w:cs="Arial"/>
          <w:lang w:val="it-IT"/>
        </w:rPr>
        <w:t>(</w:t>
      </w:r>
      <w:r w:rsidR="00C43481" w:rsidRPr="00A9472C">
        <w:rPr>
          <w:rFonts w:ascii="Arial" w:hAnsi="Arial" w:cs="Arial"/>
          <w:lang w:val="it-IT"/>
        </w:rPr>
        <w:t>de</w:t>
      </w:r>
      <w:r w:rsidRPr="00A9472C">
        <w:rPr>
          <w:rFonts w:ascii="Arial" w:hAnsi="Arial" w:cs="Arial"/>
          <w:lang w:val="it-IT"/>
        </w:rPr>
        <w:t xml:space="preserve">l Comune </w:t>
      </w:r>
      <w:r w:rsidR="00C43481" w:rsidRPr="00A9472C">
        <w:rPr>
          <w:rFonts w:ascii="Arial" w:hAnsi="Arial" w:cs="Arial"/>
          <w:lang w:val="it-IT"/>
        </w:rPr>
        <w:t>/ de</w:t>
      </w:r>
      <w:r w:rsidRPr="00A9472C">
        <w:rPr>
          <w:rFonts w:ascii="Arial" w:hAnsi="Arial" w:cs="Arial"/>
          <w:lang w:val="it-IT"/>
        </w:rPr>
        <w:t>l Cantone</w:t>
      </w:r>
      <w:r w:rsidR="005B2E53" w:rsidRPr="00A9472C">
        <w:rPr>
          <w:rFonts w:ascii="Arial" w:hAnsi="Arial" w:cs="Arial"/>
          <w:lang w:val="it-IT"/>
        </w:rPr>
        <w:t>)</w:t>
      </w:r>
    </w:p>
    <w:p w14:paraId="5214F559" w14:textId="04239612" w:rsidR="00257A26" w:rsidRPr="00A9472C" w:rsidRDefault="0026062C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Offerte ipotecarie e crediti agevolati</w:t>
      </w:r>
    </w:p>
    <w:p w14:paraId="09152E41" w14:textId="1D8ABB2F" w:rsidR="00257A26" w:rsidRPr="00A9472C" w:rsidRDefault="0026062C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Deduzioni fiscali</w:t>
      </w:r>
    </w:p>
    <w:p w14:paraId="69143287" w14:textId="77777777" w:rsidR="00BB67C1" w:rsidRPr="00A9472C" w:rsidRDefault="0026062C" w:rsidP="00257A26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Qui di seguito trova alcuni link</w:t>
      </w:r>
      <w:r w:rsidR="00257A26" w:rsidRPr="00A9472C">
        <w:rPr>
          <w:rFonts w:ascii="Arial" w:hAnsi="Arial" w:cs="Arial"/>
          <w:lang w:val="it-IT"/>
        </w:rPr>
        <w:t>.</w:t>
      </w:r>
    </w:p>
    <w:p w14:paraId="0C9C1BB4" w14:textId="46E361A6" w:rsidR="00257A26" w:rsidRPr="00A9472C" w:rsidRDefault="0026062C" w:rsidP="00257A26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 xml:space="preserve">Le siamo molto grati se vorrà accogliere positivamente la nostra richiesta e saremmo </w:t>
      </w:r>
      <w:r w:rsidR="00BF33C7" w:rsidRPr="00A9472C">
        <w:rPr>
          <w:rFonts w:ascii="Arial" w:hAnsi="Arial" w:cs="Arial"/>
          <w:lang w:val="it-IT"/>
        </w:rPr>
        <w:t>felici</w:t>
      </w:r>
      <w:r w:rsidRPr="00A9472C">
        <w:rPr>
          <w:rFonts w:ascii="Arial" w:hAnsi="Arial" w:cs="Arial"/>
          <w:lang w:val="it-IT"/>
        </w:rPr>
        <w:t xml:space="preserve"> di incontrarla per discuterne</w:t>
      </w:r>
      <w:r w:rsidR="00257A26" w:rsidRPr="00A9472C">
        <w:rPr>
          <w:rFonts w:ascii="Arial" w:hAnsi="Arial" w:cs="Arial"/>
          <w:lang w:val="it-IT"/>
        </w:rPr>
        <w:t>.</w:t>
      </w:r>
    </w:p>
    <w:p w14:paraId="5BDF82AF" w14:textId="77777777" w:rsidR="00257A26" w:rsidRPr="00A9472C" w:rsidRDefault="00257A26" w:rsidP="00257A26">
      <w:pPr>
        <w:rPr>
          <w:rFonts w:ascii="Arial" w:hAnsi="Arial" w:cs="Arial"/>
          <w:lang w:val="it-IT"/>
        </w:rPr>
      </w:pPr>
    </w:p>
    <w:p w14:paraId="28A5598E" w14:textId="29CAC0C2" w:rsidR="00257A26" w:rsidRPr="00A9472C" w:rsidRDefault="0026062C" w:rsidP="00257A26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 xml:space="preserve">Cordiali </w:t>
      </w:r>
      <w:r w:rsidR="00BF33C7" w:rsidRPr="00A9472C">
        <w:rPr>
          <w:rFonts w:ascii="Arial" w:hAnsi="Arial" w:cs="Arial"/>
          <w:lang w:val="it-IT"/>
        </w:rPr>
        <w:t>saluti</w:t>
      </w:r>
    </w:p>
    <w:p w14:paraId="6A69583A" w14:textId="77777777" w:rsidR="00257A26" w:rsidRPr="00A9472C" w:rsidRDefault="00257A26" w:rsidP="00257A26">
      <w:pPr>
        <w:rPr>
          <w:rFonts w:ascii="Arial" w:hAnsi="Arial" w:cs="Arial"/>
          <w:lang w:val="it-IT"/>
        </w:rPr>
      </w:pPr>
    </w:p>
    <w:p w14:paraId="666A9963" w14:textId="526DB942" w:rsidR="00257A26" w:rsidRPr="00A9472C" w:rsidRDefault="0026062C" w:rsidP="00257A26">
      <w:p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I suoi locatari e le sue locatrici</w:t>
      </w:r>
      <w:r w:rsidR="00257A26" w:rsidRPr="00A9472C">
        <w:rPr>
          <w:rFonts w:ascii="Arial" w:hAnsi="Arial" w:cs="Arial"/>
          <w:lang w:val="it-IT"/>
        </w:rPr>
        <w:t>:</w:t>
      </w:r>
    </w:p>
    <w:p w14:paraId="228B4F85" w14:textId="77777777" w:rsidR="00257A26" w:rsidRPr="00A9472C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…….</w:t>
      </w:r>
    </w:p>
    <w:p w14:paraId="55767203" w14:textId="77777777" w:rsidR="00257A26" w:rsidRPr="00A9472C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……</w:t>
      </w:r>
    </w:p>
    <w:p w14:paraId="3C00CEFB" w14:textId="77777777" w:rsidR="00257A26" w:rsidRPr="00A9472C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……..</w:t>
      </w:r>
    </w:p>
    <w:p w14:paraId="0611509F" w14:textId="77777777" w:rsidR="00257A26" w:rsidRPr="00A9472C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A9472C">
        <w:rPr>
          <w:rFonts w:ascii="Arial" w:hAnsi="Arial" w:cs="Arial"/>
          <w:lang w:val="it-IT"/>
        </w:rPr>
        <w:t>……..</w:t>
      </w:r>
    </w:p>
    <w:p w14:paraId="614EAAA4" w14:textId="77777777" w:rsidR="00257A26" w:rsidRPr="00A9472C" w:rsidRDefault="00257A26" w:rsidP="00257A26">
      <w:pPr>
        <w:rPr>
          <w:rFonts w:ascii="Arial" w:hAnsi="Arial" w:cs="Arial"/>
          <w:lang w:val="it-IT"/>
        </w:rPr>
      </w:pPr>
    </w:p>
    <w:p w14:paraId="21F54F57" w14:textId="604E3EB0" w:rsidR="00257A26" w:rsidRPr="00A9472C" w:rsidRDefault="00615ED1" w:rsidP="00257A26">
      <w:pPr>
        <w:rPr>
          <w:rFonts w:ascii="Arial" w:hAnsi="Arial" w:cs="Arial"/>
          <w:b/>
          <w:lang w:val="it-IT"/>
        </w:rPr>
      </w:pPr>
      <w:r w:rsidRPr="00A9472C">
        <w:rPr>
          <w:rFonts w:ascii="Arial" w:hAnsi="Arial" w:cs="Arial"/>
          <w:b/>
          <w:lang w:val="it-IT"/>
        </w:rPr>
        <w:t>Informa</w:t>
      </w:r>
      <w:r w:rsidR="0026062C" w:rsidRPr="00A9472C">
        <w:rPr>
          <w:rFonts w:ascii="Arial" w:hAnsi="Arial" w:cs="Arial"/>
          <w:b/>
          <w:lang w:val="it-IT"/>
        </w:rPr>
        <w:t>z</w:t>
      </w:r>
      <w:r w:rsidRPr="00A9472C">
        <w:rPr>
          <w:rFonts w:ascii="Arial" w:hAnsi="Arial" w:cs="Arial"/>
          <w:b/>
          <w:lang w:val="it-IT"/>
        </w:rPr>
        <w:t>ion</w:t>
      </w:r>
      <w:r w:rsidR="0026062C" w:rsidRPr="00A9472C">
        <w:rPr>
          <w:rFonts w:ascii="Arial" w:hAnsi="Arial" w:cs="Arial"/>
          <w:b/>
          <w:lang w:val="it-IT"/>
        </w:rPr>
        <w:t>e</w:t>
      </w:r>
      <w:r w:rsidR="00EA53A3" w:rsidRPr="00A9472C">
        <w:rPr>
          <w:rFonts w:ascii="Arial" w:hAnsi="Arial" w:cs="Arial"/>
          <w:b/>
          <w:lang w:val="it-IT"/>
        </w:rPr>
        <w:t xml:space="preserve"> </w:t>
      </w:r>
      <w:r w:rsidR="0026062C" w:rsidRPr="00A9472C">
        <w:rPr>
          <w:rFonts w:ascii="Arial" w:hAnsi="Arial" w:cs="Arial"/>
          <w:b/>
          <w:lang w:val="it-IT"/>
        </w:rPr>
        <w:t>e supporto per la costruzione di un impianto solare</w:t>
      </w:r>
      <w:r w:rsidR="00257A26" w:rsidRPr="00A9472C">
        <w:rPr>
          <w:rFonts w:ascii="Arial" w:hAnsi="Arial" w:cs="Arial"/>
          <w:b/>
          <w:lang w:val="it-IT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655"/>
      </w:tblGrid>
      <w:tr w:rsidR="00043AE6" w:rsidRPr="007D7605" w14:paraId="6BC00AAE" w14:textId="77777777" w:rsidTr="006C4C8E">
        <w:trPr>
          <w:trHeight w:val="746"/>
        </w:trPr>
        <w:tc>
          <w:tcPr>
            <w:tcW w:w="3407" w:type="dxa"/>
          </w:tcPr>
          <w:p w14:paraId="5BF9A7F3" w14:textId="17B7402D" w:rsidR="00043AE6" w:rsidRPr="00A9472C" w:rsidRDefault="0026062C" w:rsidP="00BB6849">
            <w:pPr>
              <w:spacing w:after="120"/>
              <w:rPr>
                <w:rFonts w:ascii="Arial" w:hAnsi="Arial" w:cs="Arial"/>
                <w:lang w:val="it-IT"/>
              </w:rPr>
            </w:pPr>
            <w:r w:rsidRPr="00A9472C">
              <w:rPr>
                <w:rFonts w:ascii="Arial" w:hAnsi="Arial" w:cs="Arial"/>
                <w:b/>
                <w:lang w:val="it-IT"/>
              </w:rPr>
              <w:t>Visione di insieme</w:t>
            </w:r>
            <w:r w:rsidR="00043AE6" w:rsidRPr="00A9472C">
              <w:rPr>
                <w:rFonts w:ascii="Arial" w:hAnsi="Arial" w:cs="Arial"/>
                <w:b/>
                <w:lang w:val="it-IT"/>
              </w:rPr>
              <w:t>:</w:t>
            </w:r>
            <w:r w:rsidR="00043AE6" w:rsidRPr="00A9472C">
              <w:rPr>
                <w:rFonts w:ascii="Arial" w:hAnsi="Arial" w:cs="Arial"/>
                <w:lang w:val="it-IT"/>
              </w:rPr>
              <w:t xml:space="preserve"> </w:t>
            </w:r>
            <w:r w:rsidR="00043AE6" w:rsidRPr="00A9472C">
              <w:rPr>
                <w:rFonts w:ascii="Arial" w:hAnsi="Arial" w:cs="Arial"/>
                <w:lang w:val="it-IT"/>
              </w:rPr>
              <w:br/>
            </w:r>
            <w:r w:rsidR="001D49F8" w:rsidRPr="00A9472C">
              <w:rPr>
                <w:rFonts w:ascii="Arial" w:hAnsi="Arial" w:cs="Arial"/>
                <w:lang w:val="it-IT"/>
              </w:rPr>
              <w:t>Cosa può fare</w:t>
            </w:r>
          </w:p>
        </w:tc>
        <w:tc>
          <w:tcPr>
            <w:tcW w:w="5655" w:type="dxa"/>
          </w:tcPr>
          <w:p w14:paraId="37E03EC5" w14:textId="5BA95ACF" w:rsidR="0072042B" w:rsidRPr="00A9472C" w:rsidRDefault="007D7605" w:rsidP="00BB6849">
            <w:pPr>
              <w:spacing w:after="120"/>
              <w:rPr>
                <w:rFonts w:ascii="Arial" w:hAnsi="Arial" w:cs="Arial"/>
                <w:lang w:val="it-IT"/>
              </w:rPr>
            </w:pPr>
            <w:hyperlink r:id="rId10" w:history="1">
              <w:r w:rsidR="008956D3" w:rsidRPr="00D1028D">
                <w:rPr>
                  <w:rStyle w:val="Hyperlink"/>
                  <w:rFonts w:ascii="Arial" w:hAnsi="Arial" w:cs="Arial"/>
                  <w:lang w:val="it-IT"/>
                </w:rPr>
                <w:t>svizzeraenergia.ch/edifici/impianti-solari/</w:t>
              </w:r>
            </w:hyperlink>
            <w:r w:rsidR="0072042B" w:rsidRPr="00BB3BD3">
              <w:rPr>
                <w:rFonts w:ascii="Arial" w:hAnsi="Arial" w:cs="Arial"/>
                <w:lang w:val="it-IT"/>
              </w:rPr>
              <w:t xml:space="preserve"> </w:t>
            </w:r>
            <w:r w:rsidR="0072042B" w:rsidRPr="00A9472C">
              <w:rPr>
                <w:rFonts w:ascii="Arial" w:hAnsi="Arial" w:cs="Arial"/>
                <w:lang w:val="it-IT"/>
              </w:rPr>
              <w:t>o</w:t>
            </w:r>
            <w:r w:rsidR="001D49F8" w:rsidRPr="00A9472C">
              <w:rPr>
                <w:rFonts w:ascii="Arial" w:hAnsi="Arial" w:cs="Arial"/>
                <w:lang w:val="it-IT"/>
              </w:rPr>
              <w:t>ppure</w:t>
            </w:r>
          </w:p>
          <w:p w14:paraId="13ACEB00" w14:textId="5828917D" w:rsidR="00043AE6" w:rsidRPr="00A9472C" w:rsidRDefault="007D7605" w:rsidP="00BB6849">
            <w:pPr>
              <w:spacing w:after="120"/>
              <w:rPr>
                <w:rFonts w:ascii="Arial" w:hAnsi="Arial" w:cs="Arial"/>
                <w:bCs/>
                <w:lang w:val="it-IT"/>
              </w:rPr>
            </w:pPr>
            <w:hyperlink r:id="rId11" w:history="1">
              <w:r w:rsidR="00867FB1">
                <w:rPr>
                  <w:rStyle w:val="Hyperlink"/>
                  <w:rFonts w:ascii="Arial" w:hAnsi="Arial" w:cs="Arial"/>
                  <w:lang w:val="it-IT"/>
                </w:rPr>
                <w:t>swissolar.ch/</w:t>
              </w:r>
              <w:proofErr w:type="spellStart"/>
              <w:r w:rsidR="00867FB1">
                <w:rPr>
                  <w:rStyle w:val="Hyperlink"/>
                  <w:rFonts w:ascii="Arial" w:hAnsi="Arial" w:cs="Arial"/>
                  <w:lang w:val="it-IT"/>
                </w:rPr>
                <w:t>it</w:t>
              </w:r>
              <w:proofErr w:type="spellEnd"/>
              <w:r w:rsidR="00867FB1">
                <w:rPr>
                  <w:rStyle w:val="Hyperlink"/>
                  <w:rFonts w:ascii="Arial" w:hAnsi="Arial" w:cs="Arial"/>
                  <w:lang w:val="it-IT"/>
                </w:rPr>
                <w:t>/per-i-committenti/procedimento/</w:t>
              </w:r>
            </w:hyperlink>
          </w:p>
        </w:tc>
      </w:tr>
      <w:tr w:rsidR="00043AE6" w:rsidRPr="00A9472C" w14:paraId="1ECD94D6" w14:textId="77777777" w:rsidTr="006C4C8E">
        <w:trPr>
          <w:trHeight w:val="746"/>
        </w:trPr>
        <w:tc>
          <w:tcPr>
            <w:tcW w:w="3407" w:type="dxa"/>
          </w:tcPr>
          <w:p w14:paraId="0707CFB5" w14:textId="7D3C7515" w:rsidR="00043AE6" w:rsidRPr="00A9472C" w:rsidRDefault="0026062C" w:rsidP="00BB6849">
            <w:pPr>
              <w:spacing w:after="120"/>
              <w:rPr>
                <w:rFonts w:ascii="Arial" w:hAnsi="Arial" w:cs="Arial"/>
                <w:lang w:val="it-IT"/>
              </w:rPr>
            </w:pPr>
            <w:r w:rsidRPr="00A9472C">
              <w:rPr>
                <w:rFonts w:ascii="Arial" w:hAnsi="Arial" w:cs="Arial"/>
                <w:b/>
                <w:lang w:val="it-IT"/>
              </w:rPr>
              <w:t>Programmi di incentivazione</w:t>
            </w:r>
            <w:r w:rsidR="00043AE6" w:rsidRPr="00A9472C">
              <w:rPr>
                <w:rFonts w:ascii="Arial" w:hAnsi="Arial" w:cs="Arial"/>
                <w:lang w:val="it-IT"/>
              </w:rPr>
              <w:t xml:space="preserve"> </w:t>
            </w:r>
            <w:r w:rsidR="00043AE6" w:rsidRPr="00A9472C">
              <w:rPr>
                <w:rFonts w:ascii="Arial" w:hAnsi="Arial" w:cs="Arial"/>
                <w:lang w:val="it-IT"/>
              </w:rPr>
              <w:br/>
              <w:t>(</w:t>
            </w:r>
            <w:r w:rsidR="001D49F8" w:rsidRPr="00A9472C">
              <w:rPr>
                <w:rFonts w:ascii="Arial" w:hAnsi="Arial" w:cs="Arial"/>
                <w:lang w:val="it-IT"/>
              </w:rPr>
              <w:t>secondo codice di avviamento postale</w:t>
            </w:r>
            <w:r w:rsidR="00043AE6" w:rsidRPr="00A9472C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5655" w:type="dxa"/>
          </w:tcPr>
          <w:p w14:paraId="51B81A16" w14:textId="7FEA9F0A" w:rsidR="00043AE6" w:rsidRPr="00A9472C" w:rsidRDefault="007D7605" w:rsidP="00BB6849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2" w:history="1">
              <w:r w:rsidR="00377884">
                <w:rPr>
                  <w:rStyle w:val="Hyperlink"/>
                  <w:rFonts w:ascii="Arial" w:hAnsi="Arial" w:cs="Arial"/>
                  <w:lang w:val="it-IT"/>
                </w:rPr>
                <w:t>franchienergia.ch</w:t>
              </w:r>
            </w:hyperlink>
          </w:p>
        </w:tc>
      </w:tr>
      <w:tr w:rsidR="00043AE6" w:rsidRPr="00A9472C" w14:paraId="2B7212A7" w14:textId="77777777" w:rsidTr="006C4C8E">
        <w:trPr>
          <w:trHeight w:val="746"/>
        </w:trPr>
        <w:tc>
          <w:tcPr>
            <w:tcW w:w="3407" w:type="dxa"/>
          </w:tcPr>
          <w:p w14:paraId="4FD39D39" w14:textId="4CDCFA7C" w:rsidR="00043AE6" w:rsidRPr="00A9472C" w:rsidRDefault="0026062C" w:rsidP="00BB6849">
            <w:pPr>
              <w:spacing w:after="120"/>
              <w:rPr>
                <w:rFonts w:ascii="Arial" w:hAnsi="Arial" w:cs="Arial"/>
                <w:lang w:val="it-IT"/>
              </w:rPr>
            </w:pPr>
            <w:r w:rsidRPr="00A9472C">
              <w:rPr>
                <w:rFonts w:ascii="Arial" w:hAnsi="Arial" w:cs="Arial"/>
                <w:b/>
                <w:lang w:val="it-IT"/>
              </w:rPr>
              <w:t>Offerte di consulenza energetica</w:t>
            </w:r>
          </w:p>
        </w:tc>
        <w:tc>
          <w:tcPr>
            <w:tcW w:w="5655" w:type="dxa"/>
          </w:tcPr>
          <w:p w14:paraId="0443787D" w14:textId="5C8BED02" w:rsidR="00043AE6" w:rsidRPr="00A9472C" w:rsidRDefault="007D7605" w:rsidP="00BB6849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3" w:history="1">
              <w:r w:rsidR="00377884">
                <w:rPr>
                  <w:rStyle w:val="Hyperlink"/>
                  <w:rFonts w:ascii="Arial" w:hAnsi="Arial" w:cs="Arial"/>
                  <w:lang w:val="it-IT"/>
                </w:rPr>
                <w:t>svizzeraenergia.ch/consulenza</w:t>
              </w:r>
            </w:hyperlink>
          </w:p>
        </w:tc>
      </w:tr>
      <w:tr w:rsidR="001E0884" w:rsidRPr="007D7605" w14:paraId="2A17CF4C" w14:textId="77777777" w:rsidTr="006C4C8E">
        <w:trPr>
          <w:trHeight w:val="746"/>
        </w:trPr>
        <w:tc>
          <w:tcPr>
            <w:tcW w:w="3407" w:type="dxa"/>
          </w:tcPr>
          <w:p w14:paraId="0C0CF15A" w14:textId="381D665C" w:rsidR="001E0884" w:rsidRPr="00A9472C" w:rsidRDefault="0026062C" w:rsidP="00BB6849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r w:rsidRPr="00A9472C">
              <w:rPr>
                <w:rFonts w:ascii="Arial" w:hAnsi="Arial" w:cs="Arial"/>
                <w:lang w:val="it-IT"/>
              </w:rPr>
              <w:t xml:space="preserve">Specialisti qualificati </w:t>
            </w:r>
            <w:r w:rsidR="009A7775" w:rsidRPr="00A9472C">
              <w:rPr>
                <w:rFonts w:ascii="Arial" w:hAnsi="Arial" w:cs="Arial"/>
                <w:lang w:val="it-IT"/>
              </w:rPr>
              <w:t>in</w:t>
            </w:r>
            <w:r w:rsidRPr="00A9472C">
              <w:rPr>
                <w:rFonts w:ascii="Arial" w:hAnsi="Arial" w:cs="Arial"/>
                <w:lang w:val="it-IT"/>
              </w:rPr>
              <w:t xml:space="preserve"> </w:t>
            </w:r>
            <w:r w:rsidRPr="00A9472C">
              <w:rPr>
                <w:rFonts w:ascii="Arial" w:hAnsi="Arial" w:cs="Arial"/>
                <w:b/>
                <w:lang w:val="it-IT"/>
              </w:rPr>
              <w:t>impianti solari</w:t>
            </w:r>
            <w:r w:rsidR="001E0884" w:rsidRPr="00A9472C">
              <w:rPr>
                <w:rFonts w:ascii="Arial" w:hAnsi="Arial" w:cs="Arial"/>
                <w:lang w:val="it-IT"/>
              </w:rPr>
              <w:t xml:space="preserve"> </w:t>
            </w:r>
            <w:r w:rsidR="006447A0" w:rsidRPr="00A9472C">
              <w:rPr>
                <w:rFonts w:ascii="Arial" w:hAnsi="Arial" w:cs="Arial"/>
                <w:lang w:val="it-IT"/>
              </w:rPr>
              <w:t>(</w:t>
            </w:r>
            <w:r w:rsidR="001D49F8" w:rsidRPr="00A9472C">
              <w:rPr>
                <w:rFonts w:ascii="Arial" w:hAnsi="Arial" w:cs="Arial"/>
                <w:lang w:val="it-IT"/>
              </w:rPr>
              <w:t>secondo CAP</w:t>
            </w:r>
            <w:r w:rsidR="006447A0" w:rsidRPr="00A9472C">
              <w:rPr>
                <w:rFonts w:ascii="Arial" w:hAnsi="Arial" w:cs="Arial"/>
                <w:lang w:val="it-IT"/>
              </w:rPr>
              <w:t>)</w:t>
            </w:r>
            <w:r w:rsidR="001E0884" w:rsidRPr="00A9472C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5655" w:type="dxa"/>
          </w:tcPr>
          <w:p w14:paraId="6793BF1E" w14:textId="2DBC8B57" w:rsidR="001E0884" w:rsidRPr="00A9472C" w:rsidRDefault="007D7605" w:rsidP="00BB6849">
            <w:pPr>
              <w:spacing w:after="120"/>
              <w:rPr>
                <w:rFonts w:ascii="Arial" w:hAnsi="Arial" w:cs="Arial"/>
                <w:lang w:val="it-IT"/>
              </w:rPr>
            </w:pPr>
            <w:hyperlink r:id="rId14" w:history="1">
              <w:r w:rsidR="00377884">
                <w:rPr>
                  <w:rStyle w:val="Hyperlink"/>
                  <w:rFonts w:ascii="Arial" w:hAnsi="Arial" w:cs="Arial"/>
                  <w:lang w:val="it-IT"/>
                </w:rPr>
                <w:t>solarprofis.ch/</w:t>
              </w:r>
              <w:proofErr w:type="spellStart"/>
              <w:r w:rsidR="00377884">
                <w:rPr>
                  <w:rStyle w:val="Hyperlink"/>
                  <w:rFonts w:ascii="Arial" w:hAnsi="Arial" w:cs="Arial"/>
                  <w:lang w:val="it-IT"/>
                </w:rPr>
                <w:t>it</w:t>
              </w:r>
              <w:proofErr w:type="spellEnd"/>
              <w:r w:rsidR="00377884">
                <w:rPr>
                  <w:rStyle w:val="Hyperlink"/>
                  <w:rFonts w:ascii="Arial" w:hAnsi="Arial" w:cs="Arial"/>
                  <w:lang w:val="it-IT"/>
                </w:rPr>
                <w:t>/ricerca-dei-professionisti</w:t>
              </w:r>
            </w:hyperlink>
          </w:p>
        </w:tc>
      </w:tr>
      <w:tr w:rsidR="001E0884" w:rsidRPr="00A9472C" w14:paraId="6CEAFF7B" w14:textId="77777777" w:rsidTr="006C4C8E">
        <w:trPr>
          <w:trHeight w:val="746"/>
        </w:trPr>
        <w:tc>
          <w:tcPr>
            <w:tcW w:w="3407" w:type="dxa"/>
          </w:tcPr>
          <w:p w14:paraId="27C69D47" w14:textId="08D2B4B2" w:rsidR="001E0884" w:rsidRPr="00A9472C" w:rsidRDefault="0026062C" w:rsidP="00BB6849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r w:rsidRPr="00A9472C">
              <w:rPr>
                <w:rFonts w:ascii="Arial" w:hAnsi="Arial" w:cs="Arial"/>
                <w:b/>
                <w:lang w:val="it-IT"/>
              </w:rPr>
              <w:t>Controllo offerte</w:t>
            </w:r>
          </w:p>
        </w:tc>
        <w:tc>
          <w:tcPr>
            <w:tcW w:w="5655" w:type="dxa"/>
          </w:tcPr>
          <w:p w14:paraId="098C782D" w14:textId="19EB5797" w:rsidR="001E0884" w:rsidRPr="00A9472C" w:rsidRDefault="007D7605" w:rsidP="00BB6849">
            <w:pPr>
              <w:spacing w:after="120"/>
              <w:rPr>
                <w:rFonts w:ascii="Arial" w:hAnsi="Arial" w:cs="Arial"/>
                <w:lang w:val="it-IT"/>
              </w:rPr>
            </w:pPr>
            <w:hyperlink r:id="rId15" w:history="1">
              <w:r w:rsidR="00377884">
                <w:rPr>
                  <w:rStyle w:val="Hyperlink"/>
                  <w:rFonts w:ascii="Arial" w:hAnsi="Arial" w:cs="Arial"/>
                  <w:lang w:val="it-IT"/>
                </w:rPr>
                <w:t>svizzeraenergia.ch/tools/check-preventivo-solare/</w:t>
              </w:r>
            </w:hyperlink>
          </w:p>
        </w:tc>
      </w:tr>
    </w:tbl>
    <w:p w14:paraId="321A7565" w14:textId="77777777" w:rsidR="008F2800" w:rsidRPr="00A9472C" w:rsidRDefault="008F2800">
      <w:pPr>
        <w:rPr>
          <w:rFonts w:ascii="Arial" w:hAnsi="Arial" w:cs="Arial"/>
          <w:lang w:val="it-IT"/>
        </w:rPr>
      </w:pPr>
    </w:p>
    <w:sectPr w:rsidR="008F2800" w:rsidRPr="00A9472C" w:rsidSect="00BD5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EC7E" w14:textId="77777777" w:rsidR="00911ED3" w:rsidRDefault="00911ED3" w:rsidP="00417703">
      <w:pPr>
        <w:spacing w:after="0" w:line="240" w:lineRule="auto"/>
      </w:pPr>
      <w:r>
        <w:separator/>
      </w:r>
    </w:p>
  </w:endnote>
  <w:endnote w:type="continuationSeparator" w:id="0">
    <w:p w14:paraId="6DFEBF54" w14:textId="77777777" w:rsidR="00911ED3" w:rsidRDefault="00911ED3" w:rsidP="00417703">
      <w:pPr>
        <w:spacing w:after="0" w:line="240" w:lineRule="auto"/>
      </w:pPr>
      <w:r>
        <w:continuationSeparator/>
      </w:r>
    </w:p>
  </w:endnote>
  <w:endnote w:type="continuationNotice" w:id="1">
    <w:p w14:paraId="2DC51BF0" w14:textId="77777777" w:rsidR="00911ED3" w:rsidRDefault="00911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5B82" w14:textId="77777777" w:rsidR="00911ED3" w:rsidRDefault="00911ED3" w:rsidP="00417703">
      <w:pPr>
        <w:spacing w:after="0" w:line="240" w:lineRule="auto"/>
      </w:pPr>
      <w:r>
        <w:separator/>
      </w:r>
    </w:p>
  </w:footnote>
  <w:footnote w:type="continuationSeparator" w:id="0">
    <w:p w14:paraId="74E9507B" w14:textId="77777777" w:rsidR="00911ED3" w:rsidRDefault="00911ED3" w:rsidP="00417703">
      <w:pPr>
        <w:spacing w:after="0" w:line="240" w:lineRule="auto"/>
      </w:pPr>
      <w:r>
        <w:continuationSeparator/>
      </w:r>
    </w:p>
  </w:footnote>
  <w:footnote w:type="continuationNotice" w:id="1">
    <w:p w14:paraId="57004C52" w14:textId="77777777" w:rsidR="00911ED3" w:rsidRDefault="00911E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6276">
    <w:abstractNumId w:val="1"/>
  </w:num>
  <w:num w:numId="2" w16cid:durableId="394936961">
    <w:abstractNumId w:val="0"/>
  </w:num>
  <w:num w:numId="3" w16cid:durableId="122352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15551"/>
    <w:rsid w:val="000177B7"/>
    <w:rsid w:val="000202FC"/>
    <w:rsid w:val="00023120"/>
    <w:rsid w:val="00040D93"/>
    <w:rsid w:val="00043AE6"/>
    <w:rsid w:val="000554EC"/>
    <w:rsid w:val="00085FEF"/>
    <w:rsid w:val="000B5D86"/>
    <w:rsid w:val="0010784B"/>
    <w:rsid w:val="00112231"/>
    <w:rsid w:val="0012197D"/>
    <w:rsid w:val="00124E16"/>
    <w:rsid w:val="001545BC"/>
    <w:rsid w:val="00171D7C"/>
    <w:rsid w:val="00175C4B"/>
    <w:rsid w:val="00176632"/>
    <w:rsid w:val="00186910"/>
    <w:rsid w:val="001B1376"/>
    <w:rsid w:val="001C2BF5"/>
    <w:rsid w:val="001D49F8"/>
    <w:rsid w:val="001D7DD9"/>
    <w:rsid w:val="001E0884"/>
    <w:rsid w:val="002230C9"/>
    <w:rsid w:val="002259F5"/>
    <w:rsid w:val="00234D5D"/>
    <w:rsid w:val="00257A26"/>
    <w:rsid w:val="0026062C"/>
    <w:rsid w:val="002618C7"/>
    <w:rsid w:val="00271CC1"/>
    <w:rsid w:val="0027496F"/>
    <w:rsid w:val="00294646"/>
    <w:rsid w:val="002A122E"/>
    <w:rsid w:val="002B2C36"/>
    <w:rsid w:val="002B637F"/>
    <w:rsid w:val="002D4B3E"/>
    <w:rsid w:val="0032250C"/>
    <w:rsid w:val="003364D1"/>
    <w:rsid w:val="003547EA"/>
    <w:rsid w:val="00355F39"/>
    <w:rsid w:val="003744EA"/>
    <w:rsid w:val="00377884"/>
    <w:rsid w:val="00395CA6"/>
    <w:rsid w:val="003A2255"/>
    <w:rsid w:val="003A3DE5"/>
    <w:rsid w:val="003C5D31"/>
    <w:rsid w:val="003E2D72"/>
    <w:rsid w:val="00417703"/>
    <w:rsid w:val="00417B3F"/>
    <w:rsid w:val="004215DC"/>
    <w:rsid w:val="00427547"/>
    <w:rsid w:val="004324C9"/>
    <w:rsid w:val="004340F3"/>
    <w:rsid w:val="00447083"/>
    <w:rsid w:val="0045518F"/>
    <w:rsid w:val="004576F7"/>
    <w:rsid w:val="00482FB7"/>
    <w:rsid w:val="00484557"/>
    <w:rsid w:val="00485645"/>
    <w:rsid w:val="004952BC"/>
    <w:rsid w:val="004B5D2F"/>
    <w:rsid w:val="004C2709"/>
    <w:rsid w:val="004C2B24"/>
    <w:rsid w:val="004C56AA"/>
    <w:rsid w:val="004C634F"/>
    <w:rsid w:val="004D139C"/>
    <w:rsid w:val="004D29A8"/>
    <w:rsid w:val="004D2A2A"/>
    <w:rsid w:val="004D58DE"/>
    <w:rsid w:val="004D6786"/>
    <w:rsid w:val="004E0F91"/>
    <w:rsid w:val="004E27C2"/>
    <w:rsid w:val="004F0F9C"/>
    <w:rsid w:val="004F206C"/>
    <w:rsid w:val="005054EA"/>
    <w:rsid w:val="00513984"/>
    <w:rsid w:val="005235BA"/>
    <w:rsid w:val="00534E1D"/>
    <w:rsid w:val="005358A2"/>
    <w:rsid w:val="005359E4"/>
    <w:rsid w:val="005474D9"/>
    <w:rsid w:val="00562929"/>
    <w:rsid w:val="005634E2"/>
    <w:rsid w:val="005900B2"/>
    <w:rsid w:val="005971FE"/>
    <w:rsid w:val="005B2E53"/>
    <w:rsid w:val="005F44D3"/>
    <w:rsid w:val="00615ED1"/>
    <w:rsid w:val="006179BD"/>
    <w:rsid w:val="0062541B"/>
    <w:rsid w:val="006415A1"/>
    <w:rsid w:val="006447A0"/>
    <w:rsid w:val="00650EB4"/>
    <w:rsid w:val="00656DED"/>
    <w:rsid w:val="0068497C"/>
    <w:rsid w:val="00690F97"/>
    <w:rsid w:val="006C4C8E"/>
    <w:rsid w:val="006E328C"/>
    <w:rsid w:val="0071290C"/>
    <w:rsid w:val="0072042B"/>
    <w:rsid w:val="00733366"/>
    <w:rsid w:val="007406FC"/>
    <w:rsid w:val="007549E1"/>
    <w:rsid w:val="0077354A"/>
    <w:rsid w:val="007842F8"/>
    <w:rsid w:val="007843B9"/>
    <w:rsid w:val="007869BC"/>
    <w:rsid w:val="00791E42"/>
    <w:rsid w:val="007A4DBC"/>
    <w:rsid w:val="007A53CF"/>
    <w:rsid w:val="007B72F0"/>
    <w:rsid w:val="007C041D"/>
    <w:rsid w:val="007C7DB5"/>
    <w:rsid w:val="007C7EFF"/>
    <w:rsid w:val="007D46A1"/>
    <w:rsid w:val="007D7605"/>
    <w:rsid w:val="007E59C7"/>
    <w:rsid w:val="007F1AB4"/>
    <w:rsid w:val="007F30F0"/>
    <w:rsid w:val="007F7DA5"/>
    <w:rsid w:val="00801FA4"/>
    <w:rsid w:val="00822301"/>
    <w:rsid w:val="008279E7"/>
    <w:rsid w:val="0083448A"/>
    <w:rsid w:val="008460C4"/>
    <w:rsid w:val="00846AB2"/>
    <w:rsid w:val="00856F47"/>
    <w:rsid w:val="008570A9"/>
    <w:rsid w:val="00867FB1"/>
    <w:rsid w:val="008766FA"/>
    <w:rsid w:val="00885B7D"/>
    <w:rsid w:val="00892536"/>
    <w:rsid w:val="008956D3"/>
    <w:rsid w:val="008B5286"/>
    <w:rsid w:val="008C331B"/>
    <w:rsid w:val="008F2800"/>
    <w:rsid w:val="008F6B53"/>
    <w:rsid w:val="00911ED3"/>
    <w:rsid w:val="00913EF3"/>
    <w:rsid w:val="009452E7"/>
    <w:rsid w:val="00951DFD"/>
    <w:rsid w:val="00966030"/>
    <w:rsid w:val="00995041"/>
    <w:rsid w:val="009A7775"/>
    <w:rsid w:val="009B6FAC"/>
    <w:rsid w:val="009B7FD0"/>
    <w:rsid w:val="009C4F2F"/>
    <w:rsid w:val="009C78A6"/>
    <w:rsid w:val="009D2572"/>
    <w:rsid w:val="00A167FD"/>
    <w:rsid w:val="00A17D1E"/>
    <w:rsid w:val="00A22218"/>
    <w:rsid w:val="00A34374"/>
    <w:rsid w:val="00A40767"/>
    <w:rsid w:val="00A46C52"/>
    <w:rsid w:val="00A9472C"/>
    <w:rsid w:val="00A95FFF"/>
    <w:rsid w:val="00AA5283"/>
    <w:rsid w:val="00AB5EA6"/>
    <w:rsid w:val="00AB7214"/>
    <w:rsid w:val="00AD3269"/>
    <w:rsid w:val="00B016DC"/>
    <w:rsid w:val="00B01CE7"/>
    <w:rsid w:val="00B13D93"/>
    <w:rsid w:val="00BB3BD3"/>
    <w:rsid w:val="00BB6105"/>
    <w:rsid w:val="00BB67C1"/>
    <w:rsid w:val="00BB6849"/>
    <w:rsid w:val="00BB7B9C"/>
    <w:rsid w:val="00BC04B8"/>
    <w:rsid w:val="00BC061B"/>
    <w:rsid w:val="00BC0CF8"/>
    <w:rsid w:val="00BD1385"/>
    <w:rsid w:val="00BD5882"/>
    <w:rsid w:val="00BE745C"/>
    <w:rsid w:val="00BE7E3A"/>
    <w:rsid w:val="00BF33C7"/>
    <w:rsid w:val="00BF677D"/>
    <w:rsid w:val="00C14EE1"/>
    <w:rsid w:val="00C16BD3"/>
    <w:rsid w:val="00C27B06"/>
    <w:rsid w:val="00C43481"/>
    <w:rsid w:val="00C43537"/>
    <w:rsid w:val="00C64D49"/>
    <w:rsid w:val="00C7076B"/>
    <w:rsid w:val="00C72403"/>
    <w:rsid w:val="00C832CD"/>
    <w:rsid w:val="00CA4422"/>
    <w:rsid w:val="00CB45B3"/>
    <w:rsid w:val="00CB6728"/>
    <w:rsid w:val="00CC31BD"/>
    <w:rsid w:val="00CC43C4"/>
    <w:rsid w:val="00CF15FD"/>
    <w:rsid w:val="00CF2466"/>
    <w:rsid w:val="00D1028D"/>
    <w:rsid w:val="00D13A5E"/>
    <w:rsid w:val="00D40B0F"/>
    <w:rsid w:val="00D5362D"/>
    <w:rsid w:val="00D63D9F"/>
    <w:rsid w:val="00D75DD7"/>
    <w:rsid w:val="00D809FB"/>
    <w:rsid w:val="00DA383D"/>
    <w:rsid w:val="00DF7A42"/>
    <w:rsid w:val="00E26A89"/>
    <w:rsid w:val="00E30A17"/>
    <w:rsid w:val="00E31074"/>
    <w:rsid w:val="00E33045"/>
    <w:rsid w:val="00E363FA"/>
    <w:rsid w:val="00E459E6"/>
    <w:rsid w:val="00E51DE6"/>
    <w:rsid w:val="00E5454D"/>
    <w:rsid w:val="00E55429"/>
    <w:rsid w:val="00E711DD"/>
    <w:rsid w:val="00E7283B"/>
    <w:rsid w:val="00E742F3"/>
    <w:rsid w:val="00E92250"/>
    <w:rsid w:val="00EA15ED"/>
    <w:rsid w:val="00EA53A3"/>
    <w:rsid w:val="00EB027A"/>
    <w:rsid w:val="00EB333E"/>
    <w:rsid w:val="00EB5713"/>
    <w:rsid w:val="00EE0EF1"/>
    <w:rsid w:val="00EE72B5"/>
    <w:rsid w:val="00EF563F"/>
    <w:rsid w:val="00EF6A4B"/>
    <w:rsid w:val="00F05523"/>
    <w:rsid w:val="00F07FEE"/>
    <w:rsid w:val="00F168BA"/>
    <w:rsid w:val="00F176FD"/>
    <w:rsid w:val="00F278A1"/>
    <w:rsid w:val="00F31D42"/>
    <w:rsid w:val="00F32A6E"/>
    <w:rsid w:val="00F42B36"/>
    <w:rsid w:val="00F43033"/>
    <w:rsid w:val="00F45000"/>
    <w:rsid w:val="00F463A4"/>
    <w:rsid w:val="00F5069B"/>
    <w:rsid w:val="00F51DF2"/>
    <w:rsid w:val="00F539E4"/>
    <w:rsid w:val="00F57648"/>
    <w:rsid w:val="00F81ACF"/>
    <w:rsid w:val="00F83334"/>
    <w:rsid w:val="00F87D91"/>
    <w:rsid w:val="00FE0D3D"/>
    <w:rsid w:val="00FF35F3"/>
    <w:rsid w:val="0BA08C49"/>
    <w:rsid w:val="0C4F5EB5"/>
    <w:rsid w:val="0D3C5CAA"/>
    <w:rsid w:val="0ED82D0B"/>
    <w:rsid w:val="1073FD6C"/>
    <w:rsid w:val="1348337B"/>
    <w:rsid w:val="13732708"/>
    <w:rsid w:val="168C825F"/>
    <w:rsid w:val="20DBFC28"/>
    <w:rsid w:val="313F8B45"/>
    <w:rsid w:val="3280219D"/>
    <w:rsid w:val="332668A3"/>
    <w:rsid w:val="45A75A71"/>
    <w:rsid w:val="46D8B2FF"/>
    <w:rsid w:val="48247F4F"/>
    <w:rsid w:val="4A3AD562"/>
    <w:rsid w:val="4C51E1DA"/>
    <w:rsid w:val="526AF7AF"/>
    <w:rsid w:val="54DD45C1"/>
    <w:rsid w:val="5A78BA9C"/>
    <w:rsid w:val="64227B14"/>
    <w:rsid w:val="729AA613"/>
    <w:rsid w:val="754D576C"/>
    <w:rsid w:val="7C70499E"/>
    <w:rsid w:val="7F0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paragraph" w:styleId="Revision">
    <w:name w:val="Revision"/>
    <w:hidden/>
    <w:uiPriority w:val="99"/>
    <w:semiHidden/>
    <w:rsid w:val="00846A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vizzeraenergia.ch/consulenz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anchienergia.ch/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issolar.ch/it/per-i-committenti/procediment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vizzeraenergia.ch/tools/check-preventivo-solare/" TargetMode="External"/><Relationship Id="rId10" Type="http://schemas.openxmlformats.org/officeDocument/2006/relationships/hyperlink" Target="https://www.svizzeraenergia.ch/edifici/impianti-solar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larprofis.ch/it/ricerca-dei-professionisti/pages/855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7" ma:contentTypeDescription="Create a new document." ma:contentTypeScope="" ma:versionID="b621ce87092c7c3630dae78a566b70a3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63328602ab8c71c111951d2288f9a794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9g9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9g9" ma:index="20" nillable="true" ma:displayName="Text" ma:internalName="i9g9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8dd1-be35-45c6-8bba-32a78f483730}" ma:internalName="TaxCatchAll" ma:showField="CatchAllData" ma:web="cb81115e-e38c-467c-b2e3-c6b8d2e9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ef537-1e15-4e45-bf31-20fa3a1af5a8">
      <Terms xmlns="http://schemas.microsoft.com/office/infopath/2007/PartnerControls"/>
    </lcf76f155ced4ddcb4097134ff3c332f>
    <TaxCatchAll xmlns="cb81115e-e38c-467c-b2e3-c6b8d2e96873" xsi:nil="true"/>
    <i9g9 xmlns="ecfef537-1e15-4e45-bf31-20fa3a1af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0D11C-E109-4275-8A0E-8F889758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  <ds:schemaRef ds:uri="ecfef537-1e15-4e45-bf31-20fa3a1af5a8"/>
    <ds:schemaRef ds:uri="cb81115e-e38c-467c-b2e3-c6b8d2e96873"/>
  </ds:schemaRefs>
</ds:datastoreItem>
</file>

<file path=customXml/itemProps3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2022-10-19T18:05:00Z</dcterms:created>
  <dcterms:modified xsi:type="dcterms:W3CDTF">2022-10-31T13:22:00Z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  <property fmtid="{D5CDD505-2E9C-101B-9397-08002B2CF9AE}" pid="3" name="MediaServiceImageTags">
    <vt:lpwstr/>
  </property>
</Properties>
</file>